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A2" w:rsidRDefault="008D67A3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1080p – TURBO H</w:t>
      </w:r>
      <w:bookmarkStart w:id="0" w:name="_GoBack"/>
      <w:bookmarkEnd w:id="0"/>
      <w:r>
        <w:rPr>
          <w:rFonts w:ascii="Calibri" w:eastAsia="Calibri" w:hAnsi="Calibri" w:cs="Calibri"/>
          <w:b/>
          <w:color w:val="FF0000"/>
          <w:sz w:val="28"/>
        </w:rPr>
        <w:t>D IR</w:t>
      </w:r>
      <w:r w:rsidR="004E202E">
        <w:rPr>
          <w:rFonts w:ascii="Calibri" w:eastAsia="Calibri" w:hAnsi="Calibri" w:cs="Calibri"/>
          <w:b/>
          <w:color w:val="FF0000"/>
          <w:sz w:val="28"/>
        </w:rPr>
        <w:t xml:space="preserve"> DOME</w:t>
      </w:r>
      <w:r>
        <w:rPr>
          <w:rFonts w:ascii="Calibri" w:eastAsia="Calibri" w:hAnsi="Calibri" w:cs="Calibri"/>
          <w:b/>
          <w:color w:val="FF0000"/>
          <w:sz w:val="28"/>
        </w:rPr>
        <w:t xml:space="preserve"> KAMERA TEKNIK ŞARTNAMESİ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IR özellikli </w:t>
      </w:r>
      <w:proofErr w:type="spellStart"/>
      <w:r>
        <w:rPr>
          <w:rFonts w:ascii="Calibri" w:eastAsia="Calibri" w:hAnsi="Calibri" w:cs="Calibri"/>
        </w:rPr>
        <w:t>Dome</w:t>
      </w:r>
      <w:proofErr w:type="spellEnd"/>
      <w:r>
        <w:rPr>
          <w:rFonts w:ascii="Calibri" w:eastAsia="Calibri" w:hAnsi="Calibri" w:cs="Calibri"/>
        </w:rPr>
        <w:t xml:space="preserve"> yapıda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r w:rsidR="00860282">
        <w:rPr>
          <w:rFonts w:ascii="Calibri" w:eastAsia="Calibri" w:hAnsi="Calibri" w:cs="Calibri"/>
          <w:color w:val="000000"/>
        </w:rPr>
        <w:t>2MP</w:t>
      </w:r>
      <w:r>
        <w:rPr>
          <w:rFonts w:ascii="Calibri" w:eastAsia="Calibri" w:hAnsi="Calibri" w:cs="Calibri"/>
          <w:color w:val="000000"/>
        </w:rPr>
        <w:t xml:space="preserve"> CMOS 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B63CA2" w:rsidRDefault="008D67A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aktif piksel sayısı, en az 1920x1080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Kameranın düşük ışık ihtiyacı olmalı ve A</w:t>
      </w:r>
      <w:r w:rsidR="00860282">
        <w:rPr>
          <w:rFonts w:ascii="Calibri" w:eastAsia="Calibri" w:hAnsi="Calibri" w:cs="Calibri"/>
          <w:color w:val="000000"/>
        </w:rPr>
        <w:t>GC özelliği açıkken en fazla 0.</w:t>
      </w:r>
      <w:r w:rsidR="004E202E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 xml:space="preserve">1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</w:t>
      </w:r>
      <w:proofErr w:type="gramStart"/>
      <w:r>
        <w:rPr>
          <w:rFonts w:ascii="Calibri" w:eastAsia="Calibri" w:hAnsi="Calibri" w:cs="Calibri"/>
          <w:color w:val="000000"/>
        </w:rPr>
        <w:t>2.8</w:t>
      </w:r>
      <w:proofErr w:type="gramEnd"/>
      <w:r>
        <w:rPr>
          <w:rFonts w:ascii="Calibri" w:eastAsia="Calibri" w:hAnsi="Calibri" w:cs="Calibri"/>
          <w:color w:val="000000"/>
        </w:rPr>
        <w:t xml:space="preserve"> mm</w:t>
      </w:r>
      <w:r w:rsidR="00860282">
        <w:rPr>
          <w:rFonts w:ascii="Calibri" w:eastAsia="Calibri" w:hAnsi="Calibri" w:cs="Calibri"/>
          <w:color w:val="000000"/>
        </w:rPr>
        <w:t xml:space="preserve"> (</w:t>
      </w:r>
      <w:r w:rsidR="00860282" w:rsidRPr="00860282">
        <w:rPr>
          <w:rFonts w:ascii="Calibri" w:eastAsia="Calibri" w:hAnsi="Calibri" w:cs="Calibri"/>
          <w:color w:val="FF0000"/>
        </w:rPr>
        <w:t xml:space="preserve">3.6mm,6mm </w:t>
      </w:r>
      <w:proofErr w:type="spellStart"/>
      <w:r w:rsidR="00860282" w:rsidRPr="00860282">
        <w:rPr>
          <w:rFonts w:ascii="Calibri" w:eastAsia="Calibri" w:hAnsi="Calibri" w:cs="Calibri"/>
          <w:color w:val="FF0000"/>
        </w:rPr>
        <w:t>Opsiyonel</w:t>
      </w:r>
      <w:proofErr w:type="spellEnd"/>
      <w:r w:rsidR="00860282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lens</w:t>
      </w:r>
      <w:r w:rsidR="00860282">
        <w:rPr>
          <w:rFonts w:ascii="Calibri" w:eastAsia="Calibri" w:hAnsi="Calibri" w:cs="Calibri"/>
          <w:color w:val="000000"/>
        </w:rPr>
        <w:t xml:space="preserve"> olmalı ve görüntüleme açısı, 103</w:t>
      </w:r>
      <w:r>
        <w:rPr>
          <w:rFonts w:ascii="Calibri" w:eastAsia="Calibri" w:hAnsi="Calibri" w:cs="Calibri"/>
          <w:color w:val="000000"/>
        </w:rPr>
        <w:t>º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1080p çözünürlüğünde en az 25fps video kare hızına sahip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Kameranın analog HD video çıkışı bulunmalı ve kamera, en az 1080p çözünürlüğünü desteklemelidir.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</w:t>
      </w:r>
      <w:r w:rsidR="0086028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860282">
        <w:rPr>
          <w:rFonts w:ascii="Calibri" w:eastAsia="Calibri" w:hAnsi="Calibri" w:cs="Calibri"/>
          <w:color w:val="000000"/>
        </w:rPr>
        <w:t>switch</w:t>
      </w:r>
      <w:proofErr w:type="spellEnd"/>
      <w:r w:rsidR="00860282">
        <w:rPr>
          <w:rFonts w:ascii="Calibri" w:eastAsia="Calibri" w:hAnsi="Calibri" w:cs="Calibri"/>
          <w:color w:val="000000"/>
        </w:rPr>
        <w:t xml:space="preserve"> vasıtası ile TVI/AHD/CVI/</w:t>
      </w:r>
      <w:proofErr w:type="gramStart"/>
      <w:r w:rsidR="00860282">
        <w:rPr>
          <w:rFonts w:ascii="Calibri" w:eastAsia="Calibri" w:hAnsi="Calibri" w:cs="Calibri"/>
          <w:color w:val="000000"/>
        </w:rPr>
        <w:t>CVBS  çıkış</w:t>
      </w:r>
      <w:proofErr w:type="gramEnd"/>
      <w:r w:rsidR="00860282">
        <w:rPr>
          <w:rFonts w:ascii="Calibri" w:eastAsia="Calibri" w:hAnsi="Calibri" w:cs="Calibri"/>
          <w:color w:val="000000"/>
        </w:rPr>
        <w:t xml:space="preserve"> özelliklerini desteklemelidi</w:t>
      </w:r>
      <w:r>
        <w:rPr>
          <w:rFonts w:ascii="Calibri" w:eastAsia="Calibri" w:hAnsi="Calibri" w:cs="Calibri"/>
          <w:color w:val="000000"/>
        </w:rPr>
        <w:t>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</w:t>
      </w:r>
      <w:r w:rsidR="00860282">
        <w:rPr>
          <w:rFonts w:ascii="Calibri" w:eastAsia="Calibri" w:hAnsi="Calibri" w:cs="Calibri"/>
          <w:color w:val="000000"/>
        </w:rPr>
        <w:t>nyal/gürültü (S/N) oranı en az 6</w:t>
      </w:r>
      <w:r>
        <w:rPr>
          <w:rFonts w:ascii="Calibri" w:eastAsia="Calibri" w:hAnsi="Calibri" w:cs="Calibri"/>
          <w:color w:val="000000"/>
        </w:rPr>
        <w:t>2dB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EXT seçenekleri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Kameranın Smart IR özelliği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Kamera, </w:t>
      </w:r>
      <w:proofErr w:type="gramStart"/>
      <w:r>
        <w:rPr>
          <w:rFonts w:ascii="Calibri" w:eastAsia="Calibri" w:hAnsi="Calibri" w:cs="Calibri"/>
          <w:color w:val="000000"/>
        </w:rPr>
        <w:t xml:space="preserve">üzerindeki  </w:t>
      </w:r>
      <w:proofErr w:type="spellStart"/>
      <w:r>
        <w:rPr>
          <w:rFonts w:ascii="Calibri" w:eastAsia="Calibri" w:hAnsi="Calibri" w:cs="Calibri"/>
          <w:color w:val="000000"/>
        </w:rPr>
        <w:t>ledler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ile en az 20 metre mesafeye kadar görüş mesafesini desteklemelidir.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IP66 koruma standardını desteklemelidir.</w:t>
      </w:r>
    </w:p>
    <w:sectPr w:rsidR="00B6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EB4"/>
    <w:multiLevelType w:val="multilevel"/>
    <w:tmpl w:val="993C0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A2"/>
    <w:rsid w:val="004E202E"/>
    <w:rsid w:val="00860282"/>
    <w:rsid w:val="008D67A3"/>
    <w:rsid w:val="00A307AB"/>
    <w:rsid w:val="00B6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Sokur</dc:creator>
  <cp:lastModifiedBy>User</cp:lastModifiedBy>
  <cp:revision>2</cp:revision>
  <dcterms:created xsi:type="dcterms:W3CDTF">2018-09-05T11:24:00Z</dcterms:created>
  <dcterms:modified xsi:type="dcterms:W3CDTF">2018-09-05T11:24:00Z</dcterms:modified>
</cp:coreProperties>
</file>